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AD8D" w14:textId="77777777" w:rsidR="00AE5B9C" w:rsidRPr="007833A0" w:rsidRDefault="00007A70">
      <w:pPr>
        <w:pBdr>
          <w:top w:val="nil"/>
          <w:left w:val="nil"/>
          <w:bottom w:val="nil"/>
          <w:right w:val="nil"/>
          <w:between w:val="nil"/>
        </w:pBdr>
        <w:spacing w:before="8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833A0">
        <w:rPr>
          <w:rFonts w:ascii="Times New Roman" w:eastAsia="Times New Roman" w:hAnsi="Times New Roman" w:cs="Times New Roman"/>
          <w:color w:val="FF0000"/>
          <w:sz w:val="24"/>
          <w:szCs w:val="24"/>
        </w:rPr>
        <w:t>ATENÇÃO: itens em vermelho devem ser substituídos ou excluídos</w:t>
      </w:r>
    </w:p>
    <w:p w14:paraId="3DB6D137" w14:textId="77777777" w:rsidR="00AE5B9C" w:rsidRDefault="00007A70">
      <w:pPr>
        <w:spacing w:before="8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833A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r w:rsidRPr="007833A0">
        <w:rPr>
          <w:rFonts w:ascii="Times New Roman" w:eastAsia="Times New Roman" w:hAnsi="Times New Roman" w:cs="Times New Roman"/>
          <w:color w:val="FF0000"/>
          <w:sz w:val="24"/>
          <w:szCs w:val="24"/>
        </w:rPr>
        <w:t>Enviar para pgenf.academico@ufba.br com ASSUNTO: Requerimento_Quali_Defesa_NOME DO ALUNO)</w:t>
      </w:r>
    </w:p>
    <w:p w14:paraId="29850067" w14:textId="77777777" w:rsidR="00AE5B9C" w:rsidRDefault="00AE5B9C">
      <w:pPr>
        <w:spacing w:before="8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E6D2597" w14:textId="77777777" w:rsidR="00AE5B9C" w:rsidRDefault="00AE5B9C">
      <w:pPr>
        <w:spacing w:before="8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C47F835" w14:textId="77777777" w:rsidR="00AE5B9C" w:rsidRDefault="00007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-633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REQUERIMENTO PARA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QUALIFICAÇÃO I, II / DEFESA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MESTRADO/ DOUTORADO</w:t>
      </w:r>
    </w:p>
    <w:p w14:paraId="2009E7E4" w14:textId="77777777" w:rsidR="00AE5B9C" w:rsidRDefault="00AE5B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711D931" w14:textId="5CE56227" w:rsidR="00AE5B9C" w:rsidRDefault="00007A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Ilm</w:t>
      </w:r>
      <w:r w:rsidR="003B74A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Prof. Dr. </w:t>
      </w:r>
      <w:r w:rsidR="003B74AB">
        <w:rPr>
          <w:rFonts w:ascii="Times New Roman" w:eastAsia="Times New Roman" w:hAnsi="Times New Roman" w:cs="Times New Roman"/>
          <w:color w:val="000000"/>
          <w:sz w:val="24"/>
          <w:szCs w:val="24"/>
        </w:rPr>
        <w:t>Anderson Sousa Reis</w:t>
      </w:r>
    </w:p>
    <w:p w14:paraId="42C5EB97" w14:textId="680ECDC5" w:rsidR="00AE5B9C" w:rsidRDefault="00007A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Coordenador do PPGENF/UFBA</w:t>
      </w:r>
    </w:p>
    <w:p w14:paraId="3DEBE1F0" w14:textId="77777777" w:rsidR="00AE5B9C" w:rsidRDefault="00AE5B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7851D" w14:textId="1F1F35BF" w:rsidR="00AE5B9C" w:rsidRDefault="00007A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Senhor Coordenador,</w:t>
      </w:r>
    </w:p>
    <w:p w14:paraId="5BCA639A" w14:textId="77777777" w:rsidR="00AE5B9C" w:rsidRDefault="00AE5B9C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-180"/>
        <w:jc w:val="both"/>
        <w:rPr>
          <w:rFonts w:ascii="Times New Roman" w:eastAsia="Times New Roman" w:hAnsi="Times New Roman" w:cs="Times New Roman"/>
          <w:color w:val="000000"/>
        </w:rPr>
      </w:pPr>
    </w:p>
    <w:p w14:paraId="7E5C0261" w14:textId="77777777" w:rsidR="00AE5B9C" w:rsidRDefault="00007A7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nome da discente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discente regularmente inscrita(o) no Curso de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Mestrado/Doutorado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Enfermagem, área de concentração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FF0000"/>
        </w:rPr>
        <w:t xml:space="preserve">Ver conforme semestre de ingresso: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https://pgenf.ufba.br/sites/pgenf.ufba.br/files/area_e_linha_de_pesquisa_por_ano_de_ingresso.docx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Linha de Pesquisa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FF0000"/>
        </w:rPr>
        <w:t>Ver conforme semestre de ingresso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https://pgenf.ufba.br/sites/pgenf.ufba.br/files/area_e_linha_de_pesquisa_por_ano_de_ingresso.docx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sob a orientação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nome da orientadora e coorientadora (se tiver)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venho requerer que submeta a apreciação e aprovação deste Colegiado, a composição da banca e a realização da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Qualificação I / Qualificação II / Defesa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Dissertação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Tese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intitulada(o)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inserir título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prevista para o dia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xx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2020, às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horas, no seguinte endereço: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informar sala/link.</w:t>
      </w:r>
    </w:p>
    <w:p w14:paraId="2AD4319C" w14:textId="77777777" w:rsidR="00AE5B9C" w:rsidRDefault="00AE5B9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7FF694" w14:textId="69B665B4" w:rsidR="00AE5B9C" w:rsidRDefault="00007A7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Comprometo-me a entregar versões do trabalho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os membros da banca e, no prazo de cinco dias, enviar ata</w:t>
      </w:r>
      <w:r w:rsidR="00367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pareceres para </w:t>
      </w:r>
      <w:r w:rsidR="00367E60">
        <w:rPr>
          <w:rFonts w:ascii="Times New Roman" w:eastAsia="Times New Roman" w:hAnsi="Times New Roman" w:cs="Times New Roman"/>
          <w:color w:val="FF0000"/>
          <w:sz w:val="24"/>
          <w:szCs w:val="24"/>
        </w:rPr>
        <w:t>pgenf.academico@ufba.br.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D235B7E" w14:textId="77777777" w:rsidR="00AE5B9C" w:rsidRDefault="00AE5B9C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79AE71" w14:textId="77777777" w:rsidR="00AE5B9C" w:rsidRDefault="00007A70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FF0000"/>
        </w:rPr>
        <w:t>(Se mestrado)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banca examinadora será composta, obedecendo a seguinte ordem:</w:t>
      </w:r>
    </w:p>
    <w:tbl>
      <w:tblPr>
        <w:tblStyle w:val="a"/>
        <w:tblW w:w="88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59"/>
        <w:gridCol w:w="898"/>
        <w:gridCol w:w="1260"/>
        <w:gridCol w:w="1803"/>
      </w:tblGrid>
      <w:tr w:rsidR="00AE5B9C" w14:paraId="3C6B8F88" w14:textId="77777777" w:rsidTr="007833A0"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1725EB56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Examinador(a)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24C20442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Título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422A0C6D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Instituição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622B9121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Banca</w:t>
            </w:r>
          </w:p>
        </w:tc>
      </w:tr>
      <w:tr w:rsidR="00AE5B9C" w14:paraId="5EBA91CA" w14:textId="77777777"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2781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E4432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B252D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E28A7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Presidenta(e)</w:t>
            </w:r>
          </w:p>
        </w:tc>
      </w:tr>
      <w:tr w:rsidR="00AE5B9C" w14:paraId="6065DD8B" w14:textId="77777777"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7EDCA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A3E71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A49A6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81B8E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1ª Examinador(a)</w:t>
            </w:r>
          </w:p>
        </w:tc>
      </w:tr>
      <w:tr w:rsidR="00AE5B9C" w14:paraId="3D99FFC6" w14:textId="77777777"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10EDD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4074E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91F11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99FF3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2ª Examinador(a)</w:t>
            </w:r>
          </w:p>
        </w:tc>
      </w:tr>
      <w:tr w:rsidR="00AE5B9C" w14:paraId="3F6CF6F2" w14:textId="77777777"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6283E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2C025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21B50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EBE08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Suplente</w:t>
            </w:r>
          </w:p>
        </w:tc>
      </w:tr>
    </w:tbl>
    <w:p w14:paraId="524A8B0A" w14:textId="77777777" w:rsidR="00AE5B9C" w:rsidRDefault="00007A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Exceto presidente e suplente, demais integrantes devem estar em ordem de distância geográfica (mais distante para docentes da EEUFBA)</w:t>
      </w:r>
    </w:p>
    <w:p w14:paraId="10C4D268" w14:textId="77777777" w:rsidR="00AE5B9C" w:rsidRDefault="00007A70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FF0000"/>
        </w:rPr>
      </w:pPr>
      <w:r w:rsidRPr="007833A0">
        <w:rPr>
          <w:rFonts w:ascii="Times New Roman" w:eastAsia="Times New Roman" w:hAnsi="Times New Roman" w:cs="Times New Roman"/>
          <w:color w:val="FF0000"/>
        </w:rPr>
        <w:t>ATENÇÃO: A presidência da banca será exercida pelo(a) orientador(a). Na ausência deste(a), a função caberá a outro(a) docente do programa.</w:t>
      </w:r>
    </w:p>
    <w:p w14:paraId="69C8961A" w14:textId="77777777" w:rsidR="00AE5B9C" w:rsidRDefault="00AE5B9C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FF0000"/>
        </w:rPr>
      </w:pPr>
    </w:p>
    <w:p w14:paraId="4F3357BC" w14:textId="77777777" w:rsidR="00AE5B9C" w:rsidRDefault="00AE5B9C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FF0000"/>
        </w:rPr>
      </w:pPr>
    </w:p>
    <w:p w14:paraId="5EFB9356" w14:textId="77777777" w:rsidR="004A4E3E" w:rsidRDefault="004A4E3E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FF0000"/>
        </w:rPr>
      </w:pPr>
    </w:p>
    <w:p w14:paraId="44AFA6D5" w14:textId="77777777" w:rsidR="004A4E3E" w:rsidRDefault="004A4E3E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FF0000"/>
        </w:rPr>
      </w:pPr>
    </w:p>
    <w:p w14:paraId="134DB132" w14:textId="77777777" w:rsidR="004A4E3E" w:rsidRDefault="004A4E3E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FF0000"/>
        </w:rPr>
      </w:pPr>
    </w:p>
    <w:p w14:paraId="7FB99D89" w14:textId="77777777" w:rsidR="00AE5B9C" w:rsidRDefault="00007A70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FF0000"/>
        </w:rPr>
        <w:t>(Se doutorado)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banca examinadora será composta, obedecendo a seguinte ordem:</w:t>
      </w:r>
    </w:p>
    <w:tbl>
      <w:tblPr>
        <w:tblStyle w:val="a0"/>
        <w:tblW w:w="88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7"/>
        <w:gridCol w:w="791"/>
        <w:gridCol w:w="1260"/>
        <w:gridCol w:w="1802"/>
      </w:tblGrid>
      <w:tr w:rsidR="00AE5B9C" w14:paraId="4AC1EB4E" w14:textId="77777777" w:rsidTr="007833A0"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0EDD9399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Examinador(a)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65740DC0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Título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30406F4B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Instituição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32FA6358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Banca</w:t>
            </w:r>
          </w:p>
        </w:tc>
      </w:tr>
      <w:tr w:rsidR="00AE5B9C" w14:paraId="7C9BB67D" w14:textId="77777777"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CDBFE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04BC8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80D74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8CDCB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Presidenta(e)</w:t>
            </w:r>
          </w:p>
        </w:tc>
      </w:tr>
      <w:tr w:rsidR="00AE5B9C" w14:paraId="23305E46" w14:textId="77777777"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4E021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7429B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30E73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E18F6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1ª Examinador(a)</w:t>
            </w:r>
          </w:p>
        </w:tc>
      </w:tr>
      <w:tr w:rsidR="00AE5B9C" w14:paraId="239CC438" w14:textId="77777777"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D7328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78332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101D0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F4A92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2ª Examinador(a)</w:t>
            </w:r>
          </w:p>
        </w:tc>
      </w:tr>
      <w:tr w:rsidR="00AE5B9C" w14:paraId="1433BA45" w14:textId="77777777"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05183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FF23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F8E72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8961D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3ª Examinador(a)</w:t>
            </w:r>
          </w:p>
        </w:tc>
      </w:tr>
      <w:tr w:rsidR="00AE5B9C" w14:paraId="235814E7" w14:textId="77777777"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D938E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4ª Examinador(a) é Opcional para qualificação I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261B0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A7222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949FC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4ª Examinador(a)</w:t>
            </w:r>
          </w:p>
        </w:tc>
      </w:tr>
      <w:tr w:rsidR="00AE5B9C" w14:paraId="6997737F" w14:textId="77777777"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698EB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52F49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3DB0A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6C81B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Suplente</w:t>
            </w:r>
          </w:p>
        </w:tc>
      </w:tr>
      <w:tr w:rsidR="00AE5B9C" w14:paraId="241AC957" w14:textId="77777777"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6B81C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1F65E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55913" w14:textId="77777777" w:rsidR="00AE5B9C" w:rsidRDefault="00AE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72171" w14:textId="77777777" w:rsidR="00AE5B9C" w:rsidRDefault="00007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Suplente</w:t>
            </w:r>
          </w:p>
        </w:tc>
      </w:tr>
    </w:tbl>
    <w:p w14:paraId="32AAC78D" w14:textId="77777777" w:rsidR="00AE5B9C" w:rsidRDefault="00007A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Exceto presidente e suplente, demais integrantes devem estar em ordem de distância geográfica (mais distante para docentes da EEUFBA)</w:t>
      </w:r>
    </w:p>
    <w:p w14:paraId="5CB647DC" w14:textId="77777777" w:rsidR="00AE5B9C" w:rsidRDefault="00007A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</w:rPr>
      </w:pPr>
      <w:r w:rsidRPr="007833A0">
        <w:rPr>
          <w:rFonts w:ascii="Times New Roman" w:eastAsia="Times New Roman" w:hAnsi="Times New Roman" w:cs="Times New Roman"/>
          <w:color w:val="FF0000"/>
        </w:rPr>
        <w:t>ATENÇÃO: A presidência da banca será exercida pelo(a) orientador(a). Na ausência deste(a), a função caberá a outro(a) docente do programa.</w:t>
      </w:r>
    </w:p>
    <w:p w14:paraId="57EFA261" w14:textId="77777777" w:rsidR="00AE5B9C" w:rsidRDefault="00AE5B9C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354CD1" w14:textId="77777777" w:rsidR="00AE5B9C" w:rsidRDefault="00007A70">
      <w:p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Bolsista:  (  )Sim   (  )Não             Agência: (  )CAPES      (  )FAPESB      (  )Outra: </w:t>
      </w:r>
    </w:p>
    <w:p w14:paraId="5AD09EC7" w14:textId="77777777" w:rsidR="00AE5B9C" w:rsidRDefault="00AE5B9C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68229F" w14:textId="77777777" w:rsidR="00AE5B9C" w:rsidRDefault="00AE5B9C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04D793" w14:textId="77777777" w:rsidR="00AE5B9C" w:rsidRDefault="00007A70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Nestes termos, peço deferimento.                                                 Salvador,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xx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2020</w:t>
      </w:r>
    </w:p>
    <w:p w14:paraId="02CEE385" w14:textId="77777777" w:rsidR="00AE5B9C" w:rsidRDefault="00007A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5FB12DF" w14:textId="77777777" w:rsidR="00AE5B9C" w:rsidRDefault="00007A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</w:t>
      </w:r>
    </w:p>
    <w:p w14:paraId="1C0FDFA4" w14:textId="77777777" w:rsidR="00AE5B9C" w:rsidRDefault="00007A70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Orientador(a)</w:t>
      </w:r>
    </w:p>
    <w:p w14:paraId="28034CE7" w14:textId="77777777" w:rsidR="00AE5B9C" w:rsidRDefault="00AE5B9C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AA07D8" w14:textId="77777777" w:rsidR="00AE5B9C" w:rsidRDefault="00AE5B9C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E5B9C">
      <w:headerReference w:type="default" r:id="rId9"/>
      <w:footerReference w:type="default" r:id="rId10"/>
      <w:pgSz w:w="11906" w:h="16838"/>
      <w:pgMar w:top="1320" w:right="1400" w:bottom="142" w:left="150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0296" w14:textId="77777777" w:rsidR="0004507C" w:rsidRDefault="0004507C">
      <w:r>
        <w:separator/>
      </w:r>
    </w:p>
  </w:endnote>
  <w:endnote w:type="continuationSeparator" w:id="0">
    <w:p w14:paraId="52A11EDC" w14:textId="77777777" w:rsidR="0004507C" w:rsidRDefault="0004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CF99" w14:textId="77777777" w:rsidR="00AE5B9C" w:rsidRDefault="00007A70">
    <w:pPr>
      <w:jc w:val="center"/>
    </w:pPr>
    <w:r>
      <w:rPr>
        <w:sz w:val="20"/>
        <w:szCs w:val="20"/>
      </w:rPr>
      <w:t>Rua  Dr. Augusto Viana, S/N, 7º andar. Vale do Canela.  CEP 40110-060. Salvador/Bahia</w:t>
    </w:r>
  </w:p>
  <w:p w14:paraId="4B00E285" w14:textId="370BE9C2" w:rsidR="00AE5B9C" w:rsidRDefault="00007A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jc w:val="center"/>
      <w:rPr>
        <w:color w:val="000000"/>
      </w:rPr>
    </w:pPr>
    <w:r>
      <w:rPr>
        <w:color w:val="000000"/>
        <w:sz w:val="20"/>
        <w:szCs w:val="20"/>
      </w:rPr>
      <w:t xml:space="preserve">Contato: (71) 3283-7631 </w:t>
    </w:r>
  </w:p>
  <w:p w14:paraId="7BFEDC28" w14:textId="77777777" w:rsidR="00AE5B9C" w:rsidRDefault="00AE5B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3D43" w14:textId="77777777" w:rsidR="0004507C" w:rsidRDefault="0004507C">
      <w:r>
        <w:separator/>
      </w:r>
    </w:p>
  </w:footnote>
  <w:footnote w:type="continuationSeparator" w:id="0">
    <w:p w14:paraId="3C2D61EF" w14:textId="77777777" w:rsidR="0004507C" w:rsidRDefault="0004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84C2" w14:textId="1DE84638" w:rsidR="00AE5B9C" w:rsidRDefault="004A4E3E" w:rsidP="004A4E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426"/>
      <w:rPr>
        <w:rFonts w:ascii="Times New Roman" w:eastAsia="Times New Roman" w:hAnsi="Times New Roman" w:cs="Times New Roman"/>
        <w:color w:val="000000"/>
      </w:rPr>
    </w:pPr>
    <w:r>
      <w:rPr>
        <w:noProof/>
      </w:rPr>
      <w:t xml:space="preserve">  </w:t>
    </w:r>
    <w:r>
      <w:rPr>
        <w:noProof/>
      </w:rPr>
      <w:drawing>
        <wp:inline distT="0" distB="0" distL="0" distR="0" wp14:anchorId="35047188" wp14:editId="06843FB5">
          <wp:extent cx="734695" cy="828040"/>
          <wp:effectExtent l="0" t="0" r="8255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695" cy="82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8DCEB4" wp14:editId="403F8783">
          <wp:extent cx="3811905" cy="75184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1905" cy="751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4A4E3E">
      <w:rPr>
        <w:noProof/>
      </w:rPr>
      <w:t xml:space="preserve">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72DAA0A4" wp14:editId="4851ACA9">
          <wp:extent cx="1195070" cy="653415"/>
          <wp:effectExtent l="0" t="0" r="5080" 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5070" cy="653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9C"/>
    <w:rsid w:val="00007A70"/>
    <w:rsid w:val="0004507C"/>
    <w:rsid w:val="00367E60"/>
    <w:rsid w:val="003B74AB"/>
    <w:rsid w:val="004A4E3E"/>
    <w:rsid w:val="007833A0"/>
    <w:rsid w:val="00855BE4"/>
    <w:rsid w:val="00A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FAA0"/>
  <w15:docId w15:val="{C6D59C92-4151-4FB6-BC96-2C6381A0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67E6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7E6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4E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4E3E"/>
  </w:style>
  <w:style w:type="paragraph" w:styleId="Rodap">
    <w:name w:val="footer"/>
    <w:basedOn w:val="Normal"/>
    <w:link w:val="RodapChar"/>
    <w:uiPriority w:val="99"/>
    <w:unhideWhenUsed/>
    <w:rsid w:val="004A4E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4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enf.ufba.br/sites/pgenf.ufba.br/files/area_e_linha_de_pesquisa_por_ano_de_ingresso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genf.ufba.br/sites/pgenf.ufba.br/files/area_e_linha_de_pesquisa_por_ano_de_ingresso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ABEF0-9FEF-40C1-A0CF-1E35606E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 Graduação em Enfermagem</dc:creator>
  <cp:lastModifiedBy>Programa de Pos Gradua?Æo em Enfermagem</cp:lastModifiedBy>
  <cp:revision>2</cp:revision>
  <dcterms:created xsi:type="dcterms:W3CDTF">2025-09-19T18:02:00Z</dcterms:created>
  <dcterms:modified xsi:type="dcterms:W3CDTF">2025-09-19T18:02:00Z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